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88" w:rsidRPr="002A3B70" w:rsidRDefault="00094431" w:rsidP="005535D7">
      <w:pPr>
        <w:jc w:val="center"/>
        <w:rPr>
          <w:b/>
          <w:sz w:val="24"/>
          <w:szCs w:val="24"/>
          <w:u w:val="single"/>
          <w:lang w:val="en-US"/>
        </w:rPr>
      </w:pPr>
      <w:r w:rsidRPr="002A3B70">
        <w:rPr>
          <w:b/>
          <w:sz w:val="24"/>
          <w:szCs w:val="24"/>
          <w:u w:val="single"/>
          <w:lang w:val="en-US"/>
        </w:rPr>
        <w:t xml:space="preserve">Materials required </w:t>
      </w:r>
      <w:proofErr w:type="gramStart"/>
      <w:r w:rsidRPr="002A3B70">
        <w:rPr>
          <w:b/>
          <w:sz w:val="24"/>
          <w:szCs w:val="24"/>
          <w:u w:val="single"/>
          <w:lang w:val="en-US"/>
        </w:rPr>
        <w:t>to fit</w:t>
      </w:r>
      <w:proofErr w:type="gramEnd"/>
      <w:r w:rsidRPr="002A3B70">
        <w:rPr>
          <w:b/>
          <w:sz w:val="24"/>
          <w:szCs w:val="24"/>
          <w:u w:val="single"/>
          <w:lang w:val="en-US"/>
        </w:rPr>
        <w:t xml:space="preserve"> the Hydrogen fuel systems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4 m length of  8 mm twin core double insulated cable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One 50 amp Anderson plug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Three  brass 10mm / ¼ inch BSP  push-lock fittings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One 10 inch water filtration canister and a 10 inch length of 15 mm O/D reinforced water hosing to fit into the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of lid of water filtration canister  ( bubbler assembly)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35 amp / 12 volt circuit breaker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40 amp / 12 volt relay unit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5 m length of 10 mm O/D trucking Pneumatic pipe ( soft , light blue pipe the best)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5 m length of 12 mm inside diameter reinforced garden hosing  ( for gas pipe to run through on underside of vehicle)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>
        <w:rPr>
          <w:lang w:val="en-US"/>
        </w:rPr>
        <w:t>Metal  G</w:t>
      </w:r>
      <w:proofErr w:type="gramEnd"/>
      <w:r>
        <w:rPr>
          <w:lang w:val="en-US"/>
        </w:rPr>
        <w:t xml:space="preserve"> clamps or stainless steel cable ties to attach the reinforced garden hosing  to the underside of vehicle.</w:t>
      </w:r>
    </w:p>
    <w:p w:rsidR="00094431" w:rsidRDefault="00094431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40 amp / 12 volt isolation switch  - too be connected </w:t>
      </w:r>
      <w:proofErr w:type="spellStart"/>
      <w:r>
        <w:rPr>
          <w:lang w:val="en-US"/>
        </w:rPr>
        <w:t>toand</w:t>
      </w:r>
      <w:proofErr w:type="spellEnd"/>
      <w:r>
        <w:rPr>
          <w:lang w:val="en-US"/>
        </w:rPr>
        <w:t xml:space="preserve"> in series with the relay </w:t>
      </w:r>
      <w:r w:rsidR="00E11316">
        <w:rPr>
          <w:lang w:val="en-US"/>
        </w:rPr>
        <w:t>Unit  - from point 6</w:t>
      </w:r>
    </w:p>
    <w:p w:rsidR="00E11316" w:rsidRDefault="00E11316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relay unit is also connected to the alternator to automatically switch of system when engine is off</w:t>
      </w:r>
    </w:p>
    <w:p w:rsidR="00E11316" w:rsidRDefault="00E11316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50 amp ammeter and housing to mount on the inside of vehicle to monitor the current flowing</w:t>
      </w:r>
    </w:p>
    <w:p w:rsidR="00E11316" w:rsidRDefault="00E11316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50 amp shunt resistor for operation with the ammeter display on the vehicle dashboard.</w:t>
      </w:r>
    </w:p>
    <w:p w:rsidR="00E11316" w:rsidRDefault="00E11316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Potassium Hydroxide</w:t>
      </w:r>
    </w:p>
    <w:p w:rsidR="00E11316" w:rsidRDefault="00E11316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Distilled water ( NOT tap water or demineralized water)</w:t>
      </w:r>
    </w:p>
    <w:p w:rsidR="00E11316" w:rsidRDefault="00E11316" w:rsidP="0009443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Securing harness to hold Hydrogen system in Position</w:t>
      </w:r>
    </w:p>
    <w:p w:rsidR="00E11316" w:rsidRDefault="002B45F0" w:rsidP="00094431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</w:t>
      </w:r>
      <w:r w:rsidRPr="002B45F0">
        <w:rPr>
          <w:b/>
          <w:sz w:val="28"/>
          <w:szCs w:val="28"/>
          <w:u w:val="single"/>
          <w:lang w:val="en-US"/>
        </w:rPr>
        <w:t xml:space="preserve">ESSENTIAL  </w:t>
      </w:r>
      <w:r>
        <w:rPr>
          <w:b/>
          <w:sz w:val="28"/>
          <w:szCs w:val="28"/>
          <w:lang w:val="en-US"/>
        </w:rPr>
        <w:t xml:space="preserve">   </w:t>
      </w:r>
      <w:r w:rsidR="00E11316" w:rsidRPr="00E11316">
        <w:rPr>
          <w:b/>
          <w:sz w:val="28"/>
          <w:szCs w:val="28"/>
          <w:lang w:val="en-US"/>
        </w:rPr>
        <w:t xml:space="preserve">Specialized </w:t>
      </w:r>
      <w:r w:rsidR="00E11316">
        <w:rPr>
          <w:b/>
          <w:sz w:val="28"/>
          <w:szCs w:val="28"/>
          <w:lang w:val="en-US"/>
        </w:rPr>
        <w:t>E</w:t>
      </w:r>
      <w:r w:rsidR="00E11316" w:rsidRPr="00E11316">
        <w:rPr>
          <w:b/>
          <w:sz w:val="28"/>
          <w:szCs w:val="28"/>
          <w:lang w:val="en-US"/>
        </w:rPr>
        <w:t xml:space="preserve">lectronic </w:t>
      </w:r>
      <w:r w:rsidR="00E11316">
        <w:rPr>
          <w:b/>
          <w:sz w:val="28"/>
          <w:szCs w:val="28"/>
          <w:lang w:val="en-US"/>
        </w:rPr>
        <w:t xml:space="preserve"> circuit </w:t>
      </w:r>
      <w:r w:rsidR="0017018A">
        <w:rPr>
          <w:b/>
          <w:sz w:val="28"/>
          <w:szCs w:val="28"/>
          <w:lang w:val="en-US"/>
        </w:rPr>
        <w:t xml:space="preserve"> also known as an Industrial 12 volt DC power regulator /converter, </w:t>
      </w:r>
      <w:bookmarkStart w:id="0" w:name="_GoBack"/>
      <w:bookmarkEnd w:id="0"/>
      <w:r w:rsidR="00E11316">
        <w:rPr>
          <w:b/>
          <w:sz w:val="28"/>
          <w:szCs w:val="28"/>
          <w:lang w:val="en-US"/>
        </w:rPr>
        <w:t>that converts the engine/ alternator/ battery output to only 12 volts</w:t>
      </w:r>
    </w:p>
    <w:p w:rsidR="00E11316" w:rsidRPr="00E11316" w:rsidRDefault="00E11316" w:rsidP="00E11316">
      <w:pPr>
        <w:pStyle w:val="ListParagrap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These Units are available with variable voltage </w:t>
      </w:r>
      <w:proofErr w:type="gramStart"/>
      <w:r>
        <w:rPr>
          <w:b/>
          <w:sz w:val="28"/>
          <w:szCs w:val="28"/>
          <w:lang w:val="en-US"/>
        </w:rPr>
        <w:t>output  -</w:t>
      </w:r>
      <w:proofErr w:type="gram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ie</w:t>
      </w:r>
      <w:proofErr w:type="spellEnd"/>
      <w:r>
        <w:rPr>
          <w:b/>
          <w:sz w:val="28"/>
          <w:szCs w:val="28"/>
          <w:lang w:val="en-US"/>
        </w:rPr>
        <w:t xml:space="preserve"> 12 volt / 13 volt / 14 volt …. Which is </w:t>
      </w:r>
      <w:r w:rsidR="002B45F0">
        <w:rPr>
          <w:b/>
          <w:sz w:val="28"/>
          <w:szCs w:val="28"/>
          <w:lang w:val="en-US"/>
        </w:rPr>
        <w:t>essential  as vehicle output voltages range greatly.</w:t>
      </w:r>
    </w:p>
    <w:sectPr w:rsidR="00E11316" w:rsidRPr="00E11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D038C"/>
    <w:multiLevelType w:val="multilevel"/>
    <w:tmpl w:val="EC763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B6BA5"/>
    <w:multiLevelType w:val="hybridMultilevel"/>
    <w:tmpl w:val="EC7632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31"/>
    <w:rsid w:val="00094431"/>
    <w:rsid w:val="00153039"/>
    <w:rsid w:val="0017018A"/>
    <w:rsid w:val="002A3B70"/>
    <w:rsid w:val="002B45F0"/>
    <w:rsid w:val="005535D7"/>
    <w:rsid w:val="008546D4"/>
    <w:rsid w:val="00E11316"/>
    <w:rsid w:val="00E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2022-08-27T05:48:00Z</dcterms:created>
  <dcterms:modified xsi:type="dcterms:W3CDTF">2022-08-27T05:48:00Z</dcterms:modified>
</cp:coreProperties>
</file>