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EB" w:rsidRPr="00A16DC3" w:rsidRDefault="00843033" w:rsidP="00843033">
      <w:pPr>
        <w:jc w:val="center"/>
        <w:rPr>
          <w:sz w:val="24"/>
          <w:szCs w:val="24"/>
          <w:lang w:val="en-US"/>
        </w:rPr>
      </w:pPr>
      <w:r w:rsidRPr="00843033">
        <w:rPr>
          <w:b/>
          <w:sz w:val="32"/>
          <w:szCs w:val="32"/>
          <w:u w:val="single"/>
          <w:lang w:val="en-US"/>
        </w:rPr>
        <w:t xml:space="preserve">Power supply </w:t>
      </w:r>
      <w:proofErr w:type="gramStart"/>
      <w:r w:rsidRPr="00843033">
        <w:rPr>
          <w:b/>
          <w:sz w:val="32"/>
          <w:szCs w:val="32"/>
          <w:u w:val="single"/>
          <w:lang w:val="en-US"/>
        </w:rPr>
        <w:t>discovery  for</w:t>
      </w:r>
      <w:proofErr w:type="gramEnd"/>
      <w:r w:rsidRPr="00843033">
        <w:rPr>
          <w:b/>
          <w:sz w:val="32"/>
          <w:szCs w:val="32"/>
          <w:u w:val="single"/>
          <w:lang w:val="en-US"/>
        </w:rPr>
        <w:t xml:space="preserve">  Hydrogen fuel  kits</w:t>
      </w:r>
      <w:r w:rsidR="00A16DC3">
        <w:rPr>
          <w:b/>
          <w:sz w:val="32"/>
          <w:szCs w:val="32"/>
          <w:u w:val="single"/>
          <w:lang w:val="en-US"/>
        </w:rPr>
        <w:t xml:space="preserve"> </w:t>
      </w:r>
      <w:r w:rsidR="00A16DC3" w:rsidRPr="00A16DC3">
        <w:rPr>
          <w:b/>
          <w:sz w:val="32"/>
          <w:szCs w:val="32"/>
          <w:lang w:val="en-US"/>
        </w:rPr>
        <w:t xml:space="preserve">   -    </w:t>
      </w:r>
      <w:proofErr w:type="spellStart"/>
      <w:r w:rsidR="00A16DC3" w:rsidRPr="00A16DC3">
        <w:rPr>
          <w:sz w:val="24"/>
          <w:szCs w:val="24"/>
          <w:lang w:val="en-US"/>
        </w:rPr>
        <w:t>april</w:t>
      </w:r>
      <w:proofErr w:type="spellEnd"/>
      <w:r w:rsidR="00A16DC3" w:rsidRPr="00A16DC3">
        <w:rPr>
          <w:sz w:val="24"/>
          <w:szCs w:val="24"/>
          <w:lang w:val="en-US"/>
        </w:rPr>
        <w:t xml:space="preserve"> 16 2022</w:t>
      </w:r>
    </w:p>
    <w:p w:rsidR="00D20DCC" w:rsidRDefault="00D20DCC">
      <w:pPr>
        <w:rPr>
          <w:lang w:val="en-US"/>
        </w:rPr>
      </w:pPr>
      <w:r>
        <w:rPr>
          <w:lang w:val="en-US"/>
        </w:rPr>
        <w:t xml:space="preserve">Further development on Power supplies </w:t>
      </w:r>
      <w:r w:rsidR="00843033">
        <w:rPr>
          <w:lang w:val="en-US"/>
        </w:rPr>
        <w:t>has increased</w:t>
      </w:r>
      <w:r>
        <w:rPr>
          <w:lang w:val="en-US"/>
        </w:rPr>
        <w:t xml:space="preserve"> the electrical efficiency of the electrical system 15% and so producing 15 % more gas form the Generator</w:t>
      </w:r>
    </w:p>
    <w:p w:rsidR="00D20DCC" w:rsidRDefault="00D20DCC">
      <w:pPr>
        <w:rPr>
          <w:lang w:val="en-US"/>
        </w:rPr>
      </w:pPr>
      <w:r>
        <w:rPr>
          <w:lang w:val="en-US"/>
        </w:rPr>
        <w:t xml:space="preserve">The New arrangement was </w:t>
      </w:r>
      <w:r w:rsidR="00843033">
        <w:rPr>
          <w:lang w:val="en-US"/>
        </w:rPr>
        <w:t xml:space="preserve">tested on commercial </w:t>
      </w:r>
      <w:r>
        <w:rPr>
          <w:lang w:val="en-US"/>
        </w:rPr>
        <w:t xml:space="preserve">trucking fleet using the hydrogen Generator on </w:t>
      </w:r>
      <w:bookmarkStart w:id="0" w:name="_GoBack"/>
      <w:bookmarkEnd w:id="0"/>
      <w:r>
        <w:rPr>
          <w:lang w:val="en-US"/>
        </w:rPr>
        <w:t xml:space="preserve">their 16 </w:t>
      </w:r>
      <w:proofErr w:type="spellStart"/>
      <w:r>
        <w:rPr>
          <w:lang w:val="en-US"/>
        </w:rPr>
        <w:t>litre</w:t>
      </w:r>
      <w:proofErr w:type="spellEnd"/>
      <w:r>
        <w:rPr>
          <w:lang w:val="en-US"/>
        </w:rPr>
        <w:t xml:space="preserve"> Cat Powered trucks and </w:t>
      </w:r>
      <w:r w:rsidR="00843033">
        <w:rPr>
          <w:lang w:val="en-US"/>
        </w:rPr>
        <w:t>15 Liter Cummins Powered trucks</w:t>
      </w:r>
      <w:r>
        <w:rPr>
          <w:lang w:val="en-US"/>
        </w:rPr>
        <w:t xml:space="preserve">.  </w:t>
      </w:r>
    </w:p>
    <w:p w:rsidR="00D20DCC" w:rsidRDefault="00D20DCC">
      <w:pPr>
        <w:rPr>
          <w:lang w:val="en-US"/>
        </w:rPr>
      </w:pPr>
      <w:r>
        <w:rPr>
          <w:lang w:val="en-US"/>
        </w:rPr>
        <w:t xml:space="preserve">The New arrangement will now be used on all systems which we produce for </w:t>
      </w:r>
      <w:proofErr w:type="gramStart"/>
      <w:r>
        <w:rPr>
          <w:lang w:val="en-US"/>
        </w:rPr>
        <w:t>cars ,</w:t>
      </w:r>
      <w:proofErr w:type="gramEnd"/>
      <w:r>
        <w:rPr>
          <w:lang w:val="en-US"/>
        </w:rPr>
        <w:t xml:space="preserve"> trucks , </w:t>
      </w:r>
      <w:proofErr w:type="spellStart"/>
      <w:r>
        <w:rPr>
          <w:lang w:val="en-US"/>
        </w:rPr>
        <w:t>Genset</w:t>
      </w:r>
      <w:r w:rsidR="00843033">
        <w:rPr>
          <w:lang w:val="en-US"/>
        </w:rPr>
        <w:t>’</w:t>
      </w:r>
      <w:r>
        <w:rPr>
          <w:lang w:val="en-US"/>
        </w:rPr>
        <w:t>s</w:t>
      </w:r>
      <w:proofErr w:type="spellEnd"/>
      <w:r>
        <w:rPr>
          <w:lang w:val="en-US"/>
        </w:rPr>
        <w:t xml:space="preserve"> and marine application.   </w:t>
      </w:r>
    </w:p>
    <w:p w:rsidR="00D20DCC" w:rsidRDefault="00D20DCC">
      <w:pPr>
        <w:rPr>
          <w:lang w:val="en-US"/>
        </w:rPr>
      </w:pPr>
      <w:r>
        <w:rPr>
          <w:lang w:val="en-US"/>
        </w:rPr>
        <w:t>T</w:t>
      </w:r>
      <w:r w:rsidR="00843033">
        <w:rPr>
          <w:lang w:val="en-US"/>
        </w:rPr>
        <w:t>he Beauty of this latest design</w:t>
      </w:r>
      <w:r>
        <w:rPr>
          <w:lang w:val="en-US"/>
        </w:rPr>
        <w:t xml:space="preserve"> is that it does not waste any energy </w:t>
      </w:r>
      <w:r w:rsidR="00843033">
        <w:rPr>
          <w:lang w:val="en-US"/>
        </w:rPr>
        <w:t>p</w:t>
      </w:r>
      <w:r>
        <w:rPr>
          <w:lang w:val="en-US"/>
        </w:rPr>
        <w:t>owering the electronics by producing heat.  In Australia Ambient heat and heat produced by electronic</w:t>
      </w:r>
      <w:r w:rsidR="00843033">
        <w:rPr>
          <w:lang w:val="en-US"/>
        </w:rPr>
        <w:t xml:space="preserve"> circuits has the potential of </w:t>
      </w:r>
      <w:r>
        <w:rPr>
          <w:lang w:val="en-US"/>
        </w:rPr>
        <w:t>making</w:t>
      </w:r>
      <w:r w:rsidR="00843033">
        <w:rPr>
          <w:lang w:val="en-US"/>
        </w:rPr>
        <w:t xml:space="preserve"> tuned electronic circuits fail</w:t>
      </w:r>
      <w:r>
        <w:rPr>
          <w:lang w:val="en-US"/>
        </w:rPr>
        <w:t xml:space="preserve">, by thermal </w:t>
      </w:r>
      <w:proofErr w:type="gramStart"/>
      <w:r>
        <w:rPr>
          <w:lang w:val="en-US"/>
        </w:rPr>
        <w:t>runaway.</w:t>
      </w:r>
      <w:proofErr w:type="gramEnd"/>
      <w:r>
        <w:rPr>
          <w:lang w:val="en-US"/>
        </w:rPr>
        <w:t xml:space="preserve">   The New system wastes no electrical energy in the Heat sinks which are used to mount the Power MOSFETS used in PWM (pulse</w:t>
      </w:r>
      <w:r w:rsidR="00843033">
        <w:rPr>
          <w:lang w:val="en-US"/>
        </w:rPr>
        <w:t xml:space="preserve"> width modulator)   circuits.  </w:t>
      </w:r>
    </w:p>
    <w:p w:rsidR="00843033" w:rsidRDefault="00843033">
      <w:pPr>
        <w:rPr>
          <w:lang w:val="en-US"/>
        </w:rPr>
      </w:pPr>
      <w:r>
        <w:rPr>
          <w:lang w:val="en-US"/>
        </w:rPr>
        <w:t>15% more electrical energy reaches the Generator cells and 15% more gas is produced.</w:t>
      </w:r>
    </w:p>
    <w:p w:rsidR="00843033" w:rsidRDefault="00843033">
      <w:pPr>
        <w:rPr>
          <w:lang w:val="en-US"/>
        </w:rPr>
      </w:pPr>
      <w:r>
        <w:rPr>
          <w:lang w:val="en-US"/>
        </w:rPr>
        <w:t>This is still a controlled circuit, not an open circuit which is uncontrolled.</w:t>
      </w:r>
    </w:p>
    <w:p w:rsidR="00843033" w:rsidRDefault="00843033">
      <w:pPr>
        <w:rPr>
          <w:lang w:val="en-US"/>
        </w:rPr>
      </w:pPr>
      <w:r>
        <w:rPr>
          <w:lang w:val="en-US"/>
        </w:rPr>
        <w:t xml:space="preserve">The ground breaking new design had now been added to the Patent which we have been awarded for hydrogen generator kits. </w:t>
      </w:r>
    </w:p>
    <w:p w:rsidR="00843033" w:rsidRDefault="00843033">
      <w:pPr>
        <w:rPr>
          <w:lang w:val="en-US"/>
        </w:rPr>
      </w:pPr>
      <w:r>
        <w:rPr>
          <w:lang w:val="en-US"/>
        </w:rPr>
        <w:t>More information is available by calling Gavan on 0403177183</w:t>
      </w:r>
    </w:p>
    <w:p w:rsidR="00843033" w:rsidRDefault="00843033">
      <w:pPr>
        <w:rPr>
          <w:lang w:val="en-US"/>
        </w:rPr>
      </w:pPr>
      <w:r>
        <w:rPr>
          <w:lang w:val="en-US"/>
        </w:rPr>
        <w:t>Kind regards</w:t>
      </w:r>
    </w:p>
    <w:p w:rsidR="00843033" w:rsidRDefault="00843033">
      <w:pPr>
        <w:rPr>
          <w:lang w:val="en-US"/>
        </w:rPr>
      </w:pPr>
      <w:r>
        <w:rPr>
          <w:lang w:val="en-US"/>
        </w:rPr>
        <w:t>Gavan Knox</w:t>
      </w:r>
    </w:p>
    <w:p w:rsidR="00843033" w:rsidRPr="00D20DCC" w:rsidRDefault="00843033">
      <w:pPr>
        <w:rPr>
          <w:lang w:val="en-US"/>
        </w:rPr>
      </w:pPr>
      <w:r>
        <w:rPr>
          <w:lang w:val="en-US"/>
        </w:rPr>
        <w:t>https://hydrogenfuelsystems.com.au</w:t>
      </w:r>
    </w:p>
    <w:sectPr w:rsidR="00843033" w:rsidRPr="00D20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CC"/>
    <w:rsid w:val="005D6238"/>
    <w:rsid w:val="007F00EB"/>
    <w:rsid w:val="00843033"/>
    <w:rsid w:val="00A16DC3"/>
    <w:rsid w:val="00D2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2022-04-16T03:41:00Z</dcterms:created>
  <dcterms:modified xsi:type="dcterms:W3CDTF">2022-04-16T03:41:00Z</dcterms:modified>
</cp:coreProperties>
</file>